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30" w:rsidRPr="00C374C8" w:rsidRDefault="00932D30" w:rsidP="00C374C8">
      <w:pPr>
        <w:shd w:val="clear" w:color="auto" w:fill="FFFFFF"/>
        <w:spacing w:after="120" w:line="240" w:lineRule="auto"/>
        <w:outlineLvl w:val="1"/>
        <w:rPr>
          <w:rFonts w:ascii="Helvetica" w:eastAsia="Times New Roman" w:hAnsi="Helvetica" w:cs="Helvetica"/>
          <w:b/>
          <w:bCs/>
          <w:color w:val="000000"/>
          <w:kern w:val="36"/>
          <w:sz w:val="36"/>
          <w:szCs w:val="36"/>
        </w:rPr>
      </w:pPr>
      <w:r w:rsidRPr="00C374C8">
        <w:rPr>
          <w:rFonts w:ascii="Helvetica" w:eastAsia="Times New Roman" w:hAnsi="Helvetica" w:cs="Helvetica"/>
          <w:b/>
          <w:bCs/>
          <w:color w:val="000000"/>
          <w:kern w:val="36"/>
          <w:sz w:val="36"/>
          <w:szCs w:val="36"/>
        </w:rPr>
        <w:t>Launch Pad Acceleration Program Schedule</w:t>
      </w:r>
    </w:p>
    <w:p w:rsidR="00932D30" w:rsidRPr="00C374C8" w:rsidRDefault="00932D30" w:rsidP="00C374C8">
      <w:pPr>
        <w:pStyle w:val="ListParagraph"/>
        <w:numPr>
          <w:ilvl w:val="0"/>
          <w:numId w:val="2"/>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You can move through the “Accelerated Program” as quickly as you would like.</w:t>
      </w:r>
    </w:p>
    <w:p w:rsidR="00932D30" w:rsidRPr="00C374C8" w:rsidRDefault="00932D30" w:rsidP="00C374C8">
      <w:pPr>
        <w:pStyle w:val="ListParagraph"/>
        <w:numPr>
          <w:ilvl w:val="0"/>
          <w:numId w:val="2"/>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You may go faster or slower than the suggested schedule but go as fast as you can.</w:t>
      </w:r>
    </w:p>
    <w:p w:rsidR="00932D30" w:rsidRPr="00C374C8" w:rsidRDefault="00932D30" w:rsidP="00C374C8">
      <w:pPr>
        <w:pStyle w:val="ListParagraph"/>
        <w:numPr>
          <w:ilvl w:val="0"/>
          <w:numId w:val="2"/>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Try to keep up with the suggested schedule.</w:t>
      </w:r>
    </w:p>
    <w:p w:rsidR="00932D30" w:rsidRPr="00C374C8" w:rsidRDefault="00932D30" w:rsidP="00C374C8">
      <w:pPr>
        <w:pStyle w:val="ListParagraph"/>
        <w:numPr>
          <w:ilvl w:val="0"/>
          <w:numId w:val="2"/>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Go through all of the “Accelerated Program” videos at least once then come back and review areas of interest.</w:t>
      </w:r>
    </w:p>
    <w:p w:rsidR="00932D30" w:rsidRPr="00C374C8" w:rsidRDefault="00932D30" w:rsidP="00C374C8">
      <w:pPr>
        <w:pStyle w:val="ListParagraph"/>
        <w:numPr>
          <w:ilvl w:val="0"/>
          <w:numId w:val="2"/>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Once you feel comfortable with the “Accelerated Program” materials go through the regular course to increase your understanding of each area of the trading program.</w:t>
      </w:r>
    </w:p>
    <w:p w:rsidR="00932D30" w:rsidRPr="00C374C8" w:rsidRDefault="00932D30"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 </w:t>
      </w:r>
    </w:p>
    <w:p w:rsidR="00932D30" w:rsidRDefault="00932D30" w:rsidP="00C374C8">
      <w:pPr>
        <w:shd w:val="clear" w:color="auto" w:fill="FFFFFF"/>
        <w:spacing w:after="120" w:line="240" w:lineRule="auto"/>
        <w:rPr>
          <w:rFonts w:ascii="Helvetica" w:eastAsia="Times New Roman" w:hAnsi="Helvetica" w:cs="Helvetica"/>
          <w:b/>
          <w:bCs/>
          <w:color w:val="373737"/>
          <w:sz w:val="24"/>
          <w:szCs w:val="24"/>
        </w:rPr>
      </w:pPr>
      <w:r w:rsidRPr="00C374C8">
        <w:rPr>
          <w:rFonts w:ascii="Helvetica" w:eastAsia="Times New Roman" w:hAnsi="Helvetica" w:cs="Helvetica"/>
          <w:b/>
          <w:bCs/>
          <w:color w:val="373737"/>
          <w:sz w:val="24"/>
          <w:szCs w:val="24"/>
        </w:rPr>
        <w:t>Each Day Has Specific Assignments - Carefully Complete Each One</w:t>
      </w:r>
    </w:p>
    <w:p w:rsidR="00C374C8"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29"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003F6C"/>
          <w:spacing w:val="24"/>
          <w:sz w:val="28"/>
          <w:szCs w:val="28"/>
        </w:rPr>
      </w:pPr>
      <w:r w:rsidRPr="009262A5">
        <w:rPr>
          <w:rFonts w:ascii="Helvetica" w:eastAsia="Times New Roman" w:hAnsi="Helvetica" w:cs="Helvetica"/>
          <w:b/>
          <w:bCs/>
          <w:caps/>
          <w:color w:val="003F6C"/>
          <w:spacing w:val="24"/>
          <w:sz w:val="28"/>
          <w:szCs w:val="28"/>
        </w:rPr>
        <w:t>Fast Track Day 1</w:t>
      </w:r>
    </w:p>
    <w:p w:rsidR="00932D30" w:rsidRPr="00C374C8" w:rsidRDefault="00C374C8" w:rsidP="00C374C8">
      <w:pPr>
        <w:pStyle w:val="ListParagraph"/>
        <w:numPr>
          <w:ilvl w:val="0"/>
          <w:numId w:val="3"/>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6" w:tgtFrame="_blank" w:history="1">
        <w:r w:rsidR="00932D30" w:rsidRPr="00C374C8">
          <w:rPr>
            <w:rFonts w:ascii="Helvetica" w:eastAsia="Times New Roman" w:hAnsi="Helvetica" w:cs="Helvetica"/>
            <w:color w:val="001CA8"/>
            <w:sz w:val="24"/>
            <w:szCs w:val="24"/>
            <w:u w:val="single"/>
          </w:rPr>
          <w:t>Watch The Road Map Video</w:t>
        </w:r>
      </w:hyperlink>
    </w:p>
    <w:p w:rsidR="00932D30" w:rsidRPr="00C374C8" w:rsidRDefault="00C374C8" w:rsidP="00C374C8">
      <w:pPr>
        <w:pStyle w:val="ListParagraph"/>
        <w:numPr>
          <w:ilvl w:val="0"/>
          <w:numId w:val="3"/>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b/>
          <w:bCs/>
          <w:color w:val="373737"/>
          <w:sz w:val="24"/>
          <w:szCs w:val="24"/>
        </w:rPr>
        <w:t>Lesson 1:</w:t>
      </w:r>
      <w:r w:rsidR="00932D30" w:rsidRPr="00C374C8">
        <w:rPr>
          <w:rFonts w:ascii="Helvetica" w:eastAsia="Times New Roman" w:hAnsi="Helvetica" w:cs="Helvetica"/>
          <w:color w:val="373737"/>
          <w:sz w:val="24"/>
          <w:szCs w:val="24"/>
        </w:rPr>
        <w:t xml:space="preserve"> </w:t>
      </w:r>
      <w:hyperlink r:id="rId7" w:tgtFrame="_blank" w:history="1">
        <w:r w:rsidR="00932D30" w:rsidRPr="00C374C8">
          <w:rPr>
            <w:rFonts w:ascii="Helvetica" w:eastAsia="Times New Roman" w:hAnsi="Helvetica" w:cs="Helvetica"/>
            <w:color w:val="001CA8"/>
            <w:sz w:val="24"/>
            <w:szCs w:val="24"/>
            <w:u w:val="single"/>
          </w:rPr>
          <w:t xml:space="preserve">Watch All of the </w:t>
        </w:r>
        <w:proofErr w:type="spellStart"/>
        <w:r w:rsidR="00932D30" w:rsidRPr="00C374C8">
          <w:rPr>
            <w:rFonts w:ascii="Helvetica" w:eastAsia="Times New Roman" w:hAnsi="Helvetica" w:cs="Helvetica"/>
            <w:color w:val="001CA8"/>
            <w:sz w:val="24"/>
            <w:szCs w:val="24"/>
            <w:u w:val="single"/>
          </w:rPr>
          <w:t>Metatrader</w:t>
        </w:r>
        <w:proofErr w:type="spellEnd"/>
        <w:r w:rsidR="00932D30" w:rsidRPr="00C374C8">
          <w:rPr>
            <w:rFonts w:ascii="Helvetica" w:eastAsia="Times New Roman" w:hAnsi="Helvetica" w:cs="Helvetica"/>
            <w:color w:val="001CA8"/>
            <w:sz w:val="24"/>
            <w:szCs w:val="24"/>
            <w:u w:val="single"/>
          </w:rPr>
          <w:t xml:space="preserve"> 4 Platform Video's</w:t>
        </w:r>
      </w:hyperlink>
    </w:p>
    <w:p w:rsidR="00932D30" w:rsidRPr="00C374C8" w:rsidRDefault="00932D30" w:rsidP="00C374C8">
      <w:pPr>
        <w:pStyle w:val="ListParagraph"/>
        <w:numPr>
          <w:ilvl w:val="0"/>
          <w:numId w:val="7"/>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b/>
          <w:bCs/>
          <w:color w:val="FF0000"/>
          <w:sz w:val="24"/>
          <w:szCs w:val="24"/>
        </w:rPr>
        <w:t>Watch the platform videos only If you do not know how to use the MT4 platform</w:t>
      </w:r>
    </w:p>
    <w:p w:rsidR="00932D30" w:rsidRPr="00C374C8" w:rsidRDefault="00932D30" w:rsidP="00C374C8">
      <w:pPr>
        <w:pStyle w:val="ListParagraph"/>
        <w:numPr>
          <w:ilvl w:val="0"/>
          <w:numId w:val="7"/>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b/>
          <w:bCs/>
          <w:color w:val="FF0000"/>
          <w:sz w:val="24"/>
          <w:szCs w:val="24"/>
        </w:rPr>
        <w:t>If you know how to use the MT4 platform and you have a broker and know how to open demo accounts, please move on to DAY 2</w:t>
      </w:r>
    </w:p>
    <w:p w:rsidR="00932D30" w:rsidRPr="00C374C8" w:rsidRDefault="00C374C8" w:rsidP="00C374C8">
      <w:pPr>
        <w:shd w:val="clear" w:color="auto" w:fill="FFFFFF"/>
        <w:spacing w:after="120" w:line="240" w:lineRule="auto"/>
        <w:ind w:left="360"/>
        <w:rPr>
          <w:rFonts w:ascii="Helvetica" w:eastAsia="Times New Roman" w:hAnsi="Helvetica" w:cs="Helvetica"/>
          <w:color w:val="373737"/>
          <w:sz w:val="24"/>
          <w:szCs w:val="24"/>
        </w:rPr>
      </w:pPr>
      <w:r w:rsidRPr="00C374C8">
        <w:rPr>
          <w:rFonts w:ascii="Helvetica" w:eastAsia="Times New Roman" w:hAnsi="Helvetica" w:cs="Helvetica"/>
          <w:bCs/>
          <w:color w:val="373737"/>
          <w:sz w:val="24"/>
          <w:szCs w:val="24"/>
        </w:rPr>
        <w:t>3.</w:t>
      </w:r>
      <w:r>
        <w:rPr>
          <w:rFonts w:ascii="Helvetica" w:eastAsia="Times New Roman" w:hAnsi="Helvetica" w:cs="Helvetica"/>
          <w:b/>
          <w:bCs/>
          <w:color w:val="373737"/>
          <w:sz w:val="24"/>
          <w:szCs w:val="24"/>
        </w:rPr>
        <w:t xml:space="preserve">  </w:t>
      </w: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b/>
          <w:bCs/>
          <w:color w:val="373737"/>
          <w:sz w:val="24"/>
          <w:szCs w:val="24"/>
        </w:rPr>
        <w:t>Lesson</w:t>
      </w:r>
      <w:proofErr w:type="gramEnd"/>
      <w:r w:rsidR="00932D30" w:rsidRPr="00C374C8">
        <w:rPr>
          <w:rFonts w:ascii="Helvetica" w:eastAsia="Times New Roman" w:hAnsi="Helvetica" w:cs="Helvetica"/>
          <w:b/>
          <w:bCs/>
          <w:color w:val="373737"/>
          <w:sz w:val="24"/>
          <w:szCs w:val="24"/>
        </w:rPr>
        <w:t xml:space="preserve"> 2:</w:t>
      </w:r>
      <w:r w:rsidR="00932D30" w:rsidRPr="00C374C8">
        <w:rPr>
          <w:rFonts w:ascii="Helvetica" w:eastAsia="Times New Roman" w:hAnsi="Helvetica" w:cs="Helvetica"/>
          <w:color w:val="373737"/>
          <w:sz w:val="24"/>
          <w:szCs w:val="24"/>
        </w:rPr>
        <w:t xml:space="preserve"> </w:t>
      </w:r>
      <w:hyperlink r:id="rId8" w:tgtFrame="_blank" w:history="1">
        <w:r w:rsidR="00932D30" w:rsidRPr="00C374C8">
          <w:rPr>
            <w:rFonts w:ascii="Helvetica" w:eastAsia="Times New Roman" w:hAnsi="Helvetica" w:cs="Helvetica"/>
            <w:color w:val="001CA8"/>
            <w:sz w:val="24"/>
            <w:szCs w:val="24"/>
            <w:u w:val="single"/>
          </w:rPr>
          <w:t>Choose A Broker</w:t>
        </w:r>
      </w:hyperlink>
    </w:p>
    <w:p w:rsidR="00932D30" w:rsidRPr="00C374C8" w:rsidRDefault="00932D30" w:rsidP="00C374C8">
      <w:pPr>
        <w:pStyle w:val="ListParagraph"/>
        <w:numPr>
          <w:ilvl w:val="0"/>
          <w:numId w:val="6"/>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Choose a broker that has both standard and mini accounts If the broker only has standard accounts make sure you can trade 0.01 lots = 10 cents.</w:t>
      </w:r>
    </w:p>
    <w:p w:rsidR="00932D30" w:rsidRPr="00C374C8" w:rsidRDefault="00932D30" w:rsidP="00C374C8">
      <w:pPr>
        <w:pStyle w:val="ListParagraph"/>
        <w:numPr>
          <w:ilvl w:val="0"/>
          <w:numId w:val="6"/>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When you switch from demo to live trading you need to use small lot sizes until you emotionally get used to trading live.</w:t>
      </w:r>
    </w:p>
    <w:p w:rsidR="00932D30" w:rsidRPr="00C374C8" w:rsidRDefault="00932D30" w:rsidP="00C374C8">
      <w:pPr>
        <w:pStyle w:val="ListParagraph"/>
        <w:numPr>
          <w:ilvl w:val="0"/>
          <w:numId w:val="6"/>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You will know when to increase the lot size to start making profit. TAKE IS SLOW. DEVELOP TRADING SKILLS THE MONEY WILL COME.</w:t>
      </w:r>
    </w:p>
    <w:p w:rsidR="00932D30" w:rsidRPr="00C374C8" w:rsidRDefault="00932D30" w:rsidP="00C374C8">
      <w:pPr>
        <w:pStyle w:val="ListParagraph"/>
        <w:numPr>
          <w:ilvl w:val="0"/>
          <w:numId w:val="6"/>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 Choose a broker you like working with. Some brokers are hard to work with.</w:t>
      </w:r>
    </w:p>
    <w:p w:rsidR="00932D30" w:rsidRPr="00C374C8" w:rsidRDefault="00932D30" w:rsidP="00C374C8">
      <w:pPr>
        <w:pStyle w:val="ListParagraph"/>
        <w:numPr>
          <w:ilvl w:val="0"/>
          <w:numId w:val="6"/>
        </w:num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 Some brokers have demo accounts that expire after 30 days. If you want the account history you have to save it before it expires. Other brokers have demo accounts that do not expire</w:t>
      </w:r>
    </w:p>
    <w:p w:rsidR="00932D30" w:rsidRPr="00C374C8" w:rsidRDefault="00C374C8" w:rsidP="00C374C8">
      <w:pPr>
        <w:shd w:val="clear" w:color="auto" w:fill="FFFFFF"/>
        <w:spacing w:after="120" w:line="240" w:lineRule="auto"/>
        <w:ind w:left="360"/>
        <w:rPr>
          <w:rFonts w:ascii="Helvetica" w:eastAsia="Times New Roman" w:hAnsi="Helvetica" w:cs="Helvetica"/>
          <w:color w:val="373737"/>
          <w:sz w:val="24"/>
          <w:szCs w:val="24"/>
        </w:rPr>
      </w:pPr>
      <w:r w:rsidRPr="00C374C8">
        <w:rPr>
          <w:rFonts w:ascii="Helvetica" w:eastAsia="Times New Roman" w:hAnsi="Helvetica" w:cs="Helvetica"/>
          <w:bCs/>
          <w:color w:val="373737"/>
          <w:sz w:val="24"/>
          <w:szCs w:val="24"/>
        </w:rPr>
        <w:t>4.</w:t>
      </w:r>
      <w:r>
        <w:rPr>
          <w:rFonts w:ascii="Helvetica" w:eastAsia="Times New Roman" w:hAnsi="Helvetica" w:cs="Helvetica"/>
          <w:b/>
          <w:bCs/>
          <w:color w:val="373737"/>
          <w:sz w:val="24"/>
          <w:szCs w:val="24"/>
        </w:rPr>
        <w:t xml:space="preserve">  </w:t>
      </w: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b/>
          <w:bCs/>
          <w:color w:val="373737"/>
          <w:sz w:val="24"/>
          <w:szCs w:val="24"/>
        </w:rPr>
        <w:t>Lesson</w:t>
      </w:r>
      <w:proofErr w:type="gramEnd"/>
      <w:r w:rsidR="00932D30" w:rsidRPr="00C374C8">
        <w:rPr>
          <w:rFonts w:ascii="Helvetica" w:eastAsia="Times New Roman" w:hAnsi="Helvetica" w:cs="Helvetica"/>
          <w:b/>
          <w:bCs/>
          <w:color w:val="373737"/>
          <w:sz w:val="24"/>
          <w:szCs w:val="24"/>
        </w:rPr>
        <w:t xml:space="preserve"> 3:</w:t>
      </w:r>
      <w:r w:rsidR="00932D30" w:rsidRPr="00C374C8">
        <w:rPr>
          <w:rFonts w:ascii="Helvetica" w:eastAsia="Times New Roman" w:hAnsi="Helvetica" w:cs="Helvetica"/>
          <w:color w:val="373737"/>
          <w:sz w:val="24"/>
          <w:szCs w:val="24"/>
        </w:rPr>
        <w:t xml:space="preserve"> </w:t>
      </w:r>
      <w:hyperlink r:id="rId9" w:tgtFrame="_blank" w:history="1">
        <w:r w:rsidR="00932D30" w:rsidRPr="00C374C8">
          <w:rPr>
            <w:rFonts w:ascii="Helvetica" w:eastAsia="Times New Roman" w:hAnsi="Helvetica" w:cs="Helvetica"/>
            <w:color w:val="001CA8"/>
            <w:sz w:val="24"/>
            <w:szCs w:val="24"/>
            <w:u w:val="single"/>
          </w:rPr>
          <w:t>Open 2 Demo Accounts</w:t>
        </w:r>
      </w:hyperlink>
    </w:p>
    <w:p w:rsidR="00932D30" w:rsidRPr="00C374C8" w:rsidRDefault="00932D30"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Open one account for trading larger time frames and the other for trading smaller time frames</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pict>
          <v:rect id="_x0000_i1025"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003F6C"/>
          <w:spacing w:val="24"/>
          <w:sz w:val="28"/>
          <w:szCs w:val="28"/>
        </w:rPr>
      </w:pPr>
      <w:r w:rsidRPr="009262A5">
        <w:rPr>
          <w:rFonts w:ascii="Helvetica" w:eastAsia="Times New Roman" w:hAnsi="Helvetica" w:cs="Helvetica"/>
          <w:b/>
          <w:bCs/>
          <w:caps/>
          <w:color w:val="003F6C"/>
          <w:spacing w:val="24"/>
          <w:sz w:val="28"/>
          <w:szCs w:val="28"/>
        </w:rPr>
        <w:t>Fast Track Day 2</w:t>
      </w:r>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0" w:tgtFrame="_blank" w:history="1">
        <w:r w:rsidR="00932D30" w:rsidRPr="00C374C8">
          <w:rPr>
            <w:rFonts w:ascii="Helvetica" w:eastAsia="Times New Roman" w:hAnsi="Helvetica" w:cs="Helvetica"/>
            <w:color w:val="001CA8"/>
            <w:sz w:val="24"/>
            <w:szCs w:val="24"/>
            <w:u w:val="single"/>
          </w:rPr>
          <w:t>Installing the HA, MAO, Hot Lines</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1" w:history="1">
        <w:r w:rsidR="00932D30" w:rsidRPr="00C374C8">
          <w:rPr>
            <w:rFonts w:ascii="Helvetica" w:eastAsia="Times New Roman" w:hAnsi="Helvetica" w:cs="Helvetica"/>
            <w:color w:val="001CA8"/>
            <w:sz w:val="24"/>
            <w:szCs w:val="24"/>
            <w:u w:val="single"/>
          </w:rPr>
          <w:t>Trade Score Video</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2" w:tgtFrame="_blank" w:history="1">
        <w:r w:rsidR="00932D30" w:rsidRPr="00C374C8">
          <w:rPr>
            <w:rFonts w:ascii="Helvetica" w:eastAsia="Times New Roman" w:hAnsi="Helvetica" w:cs="Helvetica"/>
            <w:color w:val="001CA8"/>
            <w:sz w:val="24"/>
            <w:szCs w:val="24"/>
            <w:u w:val="single"/>
          </w:rPr>
          <w:t>Install the Norwood Alert</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3" w:tgtFrame="_blank" w:history="1">
        <w:r w:rsidR="00932D30" w:rsidRPr="00C374C8">
          <w:rPr>
            <w:rFonts w:ascii="Helvetica" w:eastAsia="Times New Roman" w:hAnsi="Helvetica" w:cs="Helvetica"/>
            <w:color w:val="001CA8"/>
            <w:sz w:val="24"/>
            <w:szCs w:val="24"/>
            <w:u w:val="single"/>
          </w:rPr>
          <w:t>Install the Norwood Trend Alert</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4" w:tgtFrame="_blank" w:history="1">
        <w:r w:rsidR="00932D30" w:rsidRPr="00C374C8">
          <w:rPr>
            <w:rFonts w:ascii="Helvetica" w:eastAsia="Times New Roman" w:hAnsi="Helvetica" w:cs="Helvetica"/>
            <w:color w:val="001CA8"/>
            <w:sz w:val="24"/>
            <w:szCs w:val="24"/>
            <w:u w:val="single"/>
          </w:rPr>
          <w:t>Install the Early Bird Alert</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5" w:tgtFrame="_blank" w:history="1">
        <w:r w:rsidR="00932D30" w:rsidRPr="00C374C8">
          <w:rPr>
            <w:rFonts w:ascii="Helvetica" w:eastAsia="Times New Roman" w:hAnsi="Helvetica" w:cs="Helvetica"/>
            <w:color w:val="001CA8"/>
            <w:sz w:val="24"/>
            <w:szCs w:val="24"/>
            <w:u w:val="single"/>
          </w:rPr>
          <w:t>Setting Stop Losses and Take Profits</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6" w:tgtFrame="_blank" w:history="1">
        <w:r w:rsidR="00932D30" w:rsidRPr="00C374C8">
          <w:rPr>
            <w:rFonts w:ascii="Helvetica" w:eastAsia="Times New Roman" w:hAnsi="Helvetica" w:cs="Helvetica"/>
            <w:color w:val="001CA8"/>
            <w:sz w:val="24"/>
            <w:szCs w:val="24"/>
            <w:u w:val="single"/>
          </w:rPr>
          <w:t>Trading a Sideways Market</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lastRenderedPageBreak/>
        <w:t>□</w:t>
      </w:r>
      <w:r>
        <w:rPr>
          <w:rFonts w:ascii="Helvetica" w:eastAsia="Times New Roman" w:hAnsi="Helvetica" w:cs="Helvetica"/>
          <w:color w:val="373737"/>
          <w:sz w:val="24"/>
          <w:szCs w:val="24"/>
        </w:rPr>
        <w:t xml:space="preserve">  </w:t>
      </w:r>
      <w:hyperlink r:id="rId17" w:tgtFrame="_blank" w:history="1">
        <w:r w:rsidR="00932D30" w:rsidRPr="00C374C8">
          <w:rPr>
            <w:rFonts w:ascii="Helvetica" w:eastAsia="Times New Roman" w:hAnsi="Helvetica" w:cs="Helvetica"/>
            <w:color w:val="001CA8"/>
            <w:sz w:val="24"/>
            <w:szCs w:val="24"/>
            <w:u w:val="single"/>
          </w:rPr>
          <w:t>Entry &amp; Exit Signals</w:t>
        </w:r>
      </w:hyperlink>
    </w:p>
    <w:p w:rsidR="00932D30" w:rsidRPr="00C374C8" w:rsidRDefault="00C374C8" w:rsidP="00C374C8">
      <w:pPr>
        <w:pStyle w:val="ListParagraph"/>
        <w:numPr>
          <w:ilvl w:val="0"/>
          <w:numId w:val="11"/>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8" w:tgtFrame="_blank" w:history="1">
        <w:r w:rsidR="00932D30" w:rsidRPr="00C374C8">
          <w:rPr>
            <w:rFonts w:ascii="Helvetica" w:eastAsia="Times New Roman" w:hAnsi="Helvetica" w:cs="Helvetica"/>
            <w:color w:val="001CA8"/>
            <w:sz w:val="24"/>
            <w:szCs w:val="24"/>
            <w:u w:val="single"/>
          </w:rPr>
          <w:t>Trading with Alerts</w:t>
        </w:r>
      </w:hyperlink>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pict>
          <v:rect id="_x0000_i1026"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003F6C"/>
          <w:spacing w:val="24"/>
          <w:sz w:val="28"/>
          <w:szCs w:val="28"/>
        </w:rPr>
      </w:pPr>
      <w:r w:rsidRPr="009262A5">
        <w:rPr>
          <w:rFonts w:ascii="Helvetica" w:eastAsia="Times New Roman" w:hAnsi="Helvetica" w:cs="Helvetica"/>
          <w:b/>
          <w:bCs/>
          <w:caps/>
          <w:color w:val="003F6C"/>
          <w:spacing w:val="24"/>
          <w:sz w:val="28"/>
          <w:szCs w:val="28"/>
        </w:rPr>
        <w:t>Fast Track Day 3</w:t>
      </w:r>
    </w:p>
    <w:p w:rsidR="00932D30" w:rsidRPr="00C374C8" w:rsidRDefault="00C374C8" w:rsidP="00C374C8">
      <w:pPr>
        <w:pStyle w:val="ListParagraph"/>
        <w:numPr>
          <w:ilvl w:val="0"/>
          <w:numId w:val="12"/>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color w:val="373737"/>
          <w:sz w:val="24"/>
          <w:szCs w:val="24"/>
        </w:rPr>
        <w:t>Finish Viewing Assigned Video's from Day 2 Checklist</w:t>
      </w:r>
    </w:p>
    <w:p w:rsidR="00932D30" w:rsidRPr="00C374C8" w:rsidRDefault="00C374C8" w:rsidP="00C374C8">
      <w:pPr>
        <w:pStyle w:val="ListParagraph"/>
        <w:numPr>
          <w:ilvl w:val="0"/>
          <w:numId w:val="12"/>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hyperlink r:id="rId19" w:history="1">
        <w:r w:rsidR="00932D30" w:rsidRPr="00C374C8">
          <w:rPr>
            <w:rFonts w:ascii="Helvetica" w:eastAsia="Times New Roman" w:hAnsi="Helvetica" w:cs="Helvetica"/>
            <w:color w:val="001CA8"/>
            <w:sz w:val="24"/>
            <w:szCs w:val="24"/>
            <w:u w:val="single"/>
          </w:rPr>
          <w:t>Watch Simulated Trading Video</w:t>
        </w:r>
      </w:hyperlink>
      <w:hyperlink r:id="rId20" w:history="1">
        <w:r w:rsidR="00932D30" w:rsidRPr="00C374C8">
          <w:rPr>
            <w:rFonts w:ascii="Helvetica" w:eastAsia="Times New Roman" w:hAnsi="Helvetica" w:cs="Helvetica"/>
            <w:color w:val="001CA8"/>
            <w:sz w:val="24"/>
            <w:szCs w:val="24"/>
            <w:u w:val="single"/>
          </w:rPr>
          <w:t> </w:t>
        </w:r>
      </w:hyperlink>
      <w:r w:rsidR="00932D30" w:rsidRPr="00C374C8">
        <w:rPr>
          <w:rFonts w:ascii="Helvetica" w:eastAsia="Times New Roman" w:hAnsi="Helvetica" w:cs="Helvetica"/>
          <w:color w:val="FF0000"/>
          <w:sz w:val="24"/>
          <w:szCs w:val="24"/>
        </w:rPr>
        <w:t>  (required)</w:t>
      </w:r>
    </w:p>
    <w:p w:rsidR="00932D30" w:rsidRPr="00C374C8" w:rsidRDefault="00C374C8" w:rsidP="00C374C8">
      <w:pPr>
        <w:pStyle w:val="ListParagraph"/>
        <w:numPr>
          <w:ilvl w:val="0"/>
          <w:numId w:val="12"/>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color w:val="373737"/>
          <w:sz w:val="24"/>
          <w:szCs w:val="24"/>
        </w:rPr>
        <w:t>Practice Launch Pad Trading</w:t>
      </w:r>
    </w:p>
    <w:p w:rsidR="00932D30" w:rsidRPr="00C374C8" w:rsidRDefault="00C374C8" w:rsidP="00C374C8">
      <w:pPr>
        <w:pStyle w:val="ListParagraph"/>
        <w:numPr>
          <w:ilvl w:val="0"/>
          <w:numId w:val="12"/>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color w:val="373737"/>
          <w:sz w:val="24"/>
          <w:szCs w:val="24"/>
        </w:rPr>
        <w:t>Do Simulated trading for 15 minutes each day</w:t>
      </w:r>
    </w:p>
    <w:p w:rsidR="00932D30" w:rsidRPr="00C374C8" w:rsidRDefault="00C374C8" w:rsidP="00C374C8">
      <w:pPr>
        <w:pStyle w:val="ListParagraph"/>
        <w:numPr>
          <w:ilvl w:val="0"/>
          <w:numId w:val="12"/>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C374C8">
        <w:rPr>
          <w:rFonts w:ascii="Helvetica" w:eastAsia="Times New Roman" w:hAnsi="Helvetica" w:cs="Helvetica"/>
          <w:color w:val="373737"/>
          <w:sz w:val="24"/>
          <w:szCs w:val="24"/>
        </w:rPr>
        <w:t>Practice</w:t>
      </w:r>
      <w:proofErr w:type="gramEnd"/>
      <w:r w:rsidR="00932D30" w:rsidRPr="00C374C8">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pict>
          <v:rect id="_x0000_i1027"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003F6C"/>
          <w:spacing w:val="24"/>
          <w:sz w:val="28"/>
          <w:szCs w:val="28"/>
        </w:rPr>
      </w:pPr>
      <w:r w:rsidRPr="009262A5">
        <w:rPr>
          <w:rFonts w:ascii="Helvetica" w:eastAsia="Times New Roman" w:hAnsi="Helvetica" w:cs="Helvetica"/>
          <w:b/>
          <w:bCs/>
          <w:caps/>
          <w:color w:val="003F6C"/>
          <w:spacing w:val="24"/>
          <w:sz w:val="28"/>
          <w:szCs w:val="28"/>
        </w:rPr>
        <w:t>Fast Track Day 4</w:t>
      </w:r>
    </w:p>
    <w:p w:rsidR="00932D30" w:rsidRPr="009262A5" w:rsidRDefault="009262A5" w:rsidP="009262A5">
      <w:pPr>
        <w:pStyle w:val="ListParagraph"/>
        <w:numPr>
          <w:ilvl w:val="0"/>
          <w:numId w:val="13"/>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w:t>
      </w:r>
    </w:p>
    <w:p w:rsidR="00932D30" w:rsidRPr="009262A5" w:rsidRDefault="009262A5" w:rsidP="009262A5">
      <w:pPr>
        <w:pStyle w:val="ListParagraph"/>
        <w:numPr>
          <w:ilvl w:val="0"/>
          <w:numId w:val="13"/>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3"/>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pict>
          <v:rect id="_x0000_i1028"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5</w:t>
      </w:r>
    </w:p>
    <w:p w:rsidR="00932D30" w:rsidRPr="009262A5" w:rsidRDefault="009262A5" w:rsidP="009262A5">
      <w:pPr>
        <w:pStyle w:val="ListParagraph"/>
        <w:numPr>
          <w:ilvl w:val="0"/>
          <w:numId w:val="14"/>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 2 of the full course</w:t>
      </w:r>
    </w:p>
    <w:p w:rsidR="00932D30" w:rsidRPr="009262A5" w:rsidRDefault="009262A5" w:rsidP="009262A5">
      <w:pPr>
        <w:pStyle w:val="ListParagraph"/>
        <w:numPr>
          <w:ilvl w:val="0"/>
          <w:numId w:val="14"/>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4"/>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4"/>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0"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6</w:t>
      </w:r>
    </w:p>
    <w:p w:rsidR="00932D30" w:rsidRPr="009262A5" w:rsidRDefault="009262A5" w:rsidP="009262A5">
      <w:pPr>
        <w:pStyle w:val="ListParagraph"/>
        <w:numPr>
          <w:ilvl w:val="0"/>
          <w:numId w:val="15"/>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 3 of the full course</w:t>
      </w:r>
    </w:p>
    <w:p w:rsidR="00932D30" w:rsidRPr="009262A5" w:rsidRDefault="009262A5" w:rsidP="009262A5">
      <w:pPr>
        <w:pStyle w:val="ListParagraph"/>
        <w:numPr>
          <w:ilvl w:val="0"/>
          <w:numId w:val="15"/>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5"/>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5"/>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1"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7</w:t>
      </w:r>
    </w:p>
    <w:p w:rsidR="00932D30" w:rsidRPr="009262A5" w:rsidRDefault="009262A5" w:rsidP="009262A5">
      <w:pPr>
        <w:pStyle w:val="ListParagraph"/>
        <w:numPr>
          <w:ilvl w:val="0"/>
          <w:numId w:val="16"/>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 4 of the full course</w:t>
      </w:r>
    </w:p>
    <w:p w:rsidR="00932D30" w:rsidRPr="009262A5" w:rsidRDefault="009262A5" w:rsidP="009262A5">
      <w:pPr>
        <w:pStyle w:val="ListParagraph"/>
        <w:numPr>
          <w:ilvl w:val="0"/>
          <w:numId w:val="16"/>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6"/>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6"/>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262A5" w:rsidRPr="0001460F" w:rsidRDefault="009262A5" w:rsidP="009262A5">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2" style="width:0;height:.75pt" o:hralign="center" o:hrstd="t" o:hr="t" fillcolor="#a0a0a0" stroked="f"/>
        </w:pict>
      </w:r>
    </w:p>
    <w:p w:rsidR="00932D30" w:rsidRPr="00C374C8" w:rsidRDefault="00932D30" w:rsidP="00C374C8">
      <w:pPr>
        <w:shd w:val="clear" w:color="auto" w:fill="FFFFFF"/>
        <w:spacing w:after="120" w:line="240" w:lineRule="auto"/>
        <w:rPr>
          <w:rFonts w:ascii="Helvetica" w:eastAsia="Times New Roman" w:hAnsi="Helvetica" w:cs="Helvetica"/>
          <w:color w:val="373737"/>
          <w:sz w:val="24"/>
          <w:szCs w:val="24"/>
        </w:rPr>
      </w:pP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8</w:t>
      </w:r>
    </w:p>
    <w:p w:rsidR="00932D30" w:rsidRPr="009262A5" w:rsidRDefault="009262A5" w:rsidP="009262A5">
      <w:pPr>
        <w:pStyle w:val="ListParagraph"/>
        <w:numPr>
          <w:ilvl w:val="0"/>
          <w:numId w:val="17"/>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 5 of the full course</w:t>
      </w:r>
    </w:p>
    <w:p w:rsidR="00932D30" w:rsidRPr="009262A5" w:rsidRDefault="009262A5" w:rsidP="009262A5">
      <w:pPr>
        <w:pStyle w:val="ListParagraph"/>
        <w:numPr>
          <w:ilvl w:val="0"/>
          <w:numId w:val="17"/>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7"/>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7"/>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3"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9</w:t>
      </w:r>
    </w:p>
    <w:p w:rsidR="00932D30" w:rsidRPr="009262A5" w:rsidRDefault="009262A5" w:rsidP="009262A5">
      <w:pPr>
        <w:pStyle w:val="ListParagraph"/>
        <w:numPr>
          <w:ilvl w:val="0"/>
          <w:numId w:val="18"/>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 6 of the full course</w:t>
      </w:r>
    </w:p>
    <w:p w:rsidR="00932D30" w:rsidRPr="009262A5" w:rsidRDefault="009262A5" w:rsidP="009262A5">
      <w:pPr>
        <w:pStyle w:val="ListParagraph"/>
        <w:numPr>
          <w:ilvl w:val="0"/>
          <w:numId w:val="18"/>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8"/>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32D30" w:rsidRPr="009262A5" w:rsidRDefault="009262A5" w:rsidP="009262A5">
      <w:pPr>
        <w:pStyle w:val="ListParagraph"/>
        <w:numPr>
          <w:ilvl w:val="0"/>
          <w:numId w:val="18"/>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32D30" w:rsidRPr="00C374C8" w:rsidRDefault="009262A5" w:rsidP="00C374C8">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4"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365270"/>
          <w:spacing w:val="24"/>
          <w:sz w:val="28"/>
          <w:szCs w:val="28"/>
        </w:rPr>
      </w:pPr>
      <w:r w:rsidRPr="009262A5">
        <w:rPr>
          <w:rFonts w:ascii="Helvetica" w:eastAsia="Times New Roman" w:hAnsi="Helvetica" w:cs="Helvetica"/>
          <w:b/>
          <w:bCs/>
          <w:caps/>
          <w:color w:val="365270"/>
          <w:spacing w:val="24"/>
          <w:sz w:val="28"/>
          <w:szCs w:val="28"/>
        </w:rPr>
        <w:t>Fast Track Day 10</w:t>
      </w:r>
    </w:p>
    <w:p w:rsidR="00932D30" w:rsidRPr="009262A5" w:rsidRDefault="009262A5" w:rsidP="009262A5">
      <w:pPr>
        <w:pStyle w:val="ListParagraph"/>
        <w:numPr>
          <w:ilvl w:val="0"/>
          <w:numId w:val="19"/>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Watch the videos in Modules 7 and 8 of the full course</w:t>
      </w:r>
    </w:p>
    <w:p w:rsidR="00932D30" w:rsidRPr="009262A5" w:rsidRDefault="009262A5" w:rsidP="009262A5">
      <w:pPr>
        <w:pStyle w:val="ListParagraph"/>
        <w:numPr>
          <w:ilvl w:val="0"/>
          <w:numId w:val="19"/>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 Launch Pad Trading using the alerts to bring trades to your attention</w:t>
      </w:r>
    </w:p>
    <w:p w:rsidR="00932D30" w:rsidRPr="009262A5" w:rsidRDefault="009262A5" w:rsidP="009262A5">
      <w:pPr>
        <w:pStyle w:val="ListParagraph"/>
        <w:numPr>
          <w:ilvl w:val="0"/>
          <w:numId w:val="19"/>
        </w:numPr>
        <w:shd w:val="clear" w:color="auto" w:fill="FFFFFF"/>
        <w:spacing w:after="120" w:line="240" w:lineRule="auto"/>
        <w:rPr>
          <w:rFonts w:ascii="Helvetica" w:eastAsia="Times New Roman" w:hAnsi="Helvetica" w:cs="Helvetica"/>
          <w:color w:val="373737"/>
          <w:sz w:val="24"/>
          <w:szCs w:val="24"/>
        </w:rPr>
      </w:pPr>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Do Simulated trading for 15 minutes each day</w:t>
      </w:r>
    </w:p>
    <w:p w:rsidR="009262A5" w:rsidRPr="009262A5" w:rsidRDefault="009262A5" w:rsidP="009262A5">
      <w:pPr>
        <w:pStyle w:val="ListParagraph"/>
        <w:numPr>
          <w:ilvl w:val="0"/>
          <w:numId w:val="19"/>
        </w:numPr>
        <w:shd w:val="clear" w:color="auto" w:fill="FFFFFF"/>
        <w:spacing w:after="120" w:line="240" w:lineRule="auto"/>
        <w:rPr>
          <w:rFonts w:ascii="Helvetica" w:eastAsia="Times New Roman" w:hAnsi="Helvetica" w:cs="Helvetica"/>
          <w:color w:val="373737"/>
          <w:sz w:val="24"/>
          <w:szCs w:val="24"/>
        </w:rPr>
      </w:pPr>
      <w:proofErr w:type="gramStart"/>
      <w:r w:rsidRPr="00B90EC8">
        <w:rPr>
          <w:rFonts w:ascii="Helvetica" w:eastAsia="Times New Roman" w:hAnsi="Helvetica" w:cs="Helvetica"/>
          <w:color w:val="373737"/>
          <w:sz w:val="36"/>
          <w:szCs w:val="36"/>
        </w:rPr>
        <w:t>□</w:t>
      </w:r>
      <w:r>
        <w:rPr>
          <w:rFonts w:ascii="Helvetica" w:eastAsia="Times New Roman" w:hAnsi="Helvetica" w:cs="Helvetica"/>
          <w:color w:val="373737"/>
          <w:sz w:val="24"/>
          <w:szCs w:val="24"/>
        </w:rPr>
        <w:t xml:space="preserve">  </w:t>
      </w:r>
      <w:r w:rsidR="00932D30" w:rsidRPr="009262A5">
        <w:rPr>
          <w:rFonts w:ascii="Helvetica" w:eastAsia="Times New Roman" w:hAnsi="Helvetica" w:cs="Helvetica"/>
          <w:color w:val="373737"/>
          <w:sz w:val="24"/>
          <w:szCs w:val="24"/>
        </w:rPr>
        <w:t>Practice</w:t>
      </w:r>
      <w:proofErr w:type="gramEnd"/>
      <w:r w:rsidR="00932D30" w:rsidRPr="009262A5">
        <w:rPr>
          <w:rFonts w:ascii="Helvetica" w:eastAsia="Times New Roman" w:hAnsi="Helvetica" w:cs="Helvetica"/>
          <w:color w:val="373737"/>
          <w:sz w:val="24"/>
          <w:szCs w:val="24"/>
        </w:rPr>
        <w:t xml:space="preserve"> by taking 5 DEMO account trades today.</w:t>
      </w:r>
    </w:p>
    <w:p w:rsidR="009262A5" w:rsidRPr="009262A5" w:rsidRDefault="009262A5" w:rsidP="009262A5">
      <w:pPr>
        <w:shd w:val="clear" w:color="auto" w:fill="FFFFFF"/>
        <w:spacing w:after="120" w:line="240" w:lineRule="auto"/>
        <w:rPr>
          <w:rFonts w:ascii="Helvetica" w:eastAsia="Times New Roman" w:hAnsi="Helvetica" w:cs="Helvetica"/>
          <w:color w:val="373737"/>
          <w:sz w:val="24"/>
          <w:szCs w:val="24"/>
        </w:rPr>
      </w:pPr>
      <w:r>
        <w:rPr>
          <w:rFonts w:ascii="Helvetica" w:eastAsia="Times New Roman" w:hAnsi="Helvetica" w:cs="Helvetica"/>
          <w:color w:val="373737"/>
          <w:sz w:val="24"/>
          <w:szCs w:val="24"/>
        </w:rPr>
        <w:pict>
          <v:rect id="_x0000_i1035" style="width:0;height:.75pt" o:hralign="center" o:hrstd="t" o:hr="t" fillcolor="#a0a0a0" stroked="f"/>
        </w:pict>
      </w:r>
    </w:p>
    <w:p w:rsidR="00932D30" w:rsidRPr="009262A5" w:rsidRDefault="00932D30" w:rsidP="00C374C8">
      <w:pPr>
        <w:shd w:val="clear" w:color="auto" w:fill="FFFFFF"/>
        <w:spacing w:after="120" w:line="240" w:lineRule="auto"/>
        <w:outlineLvl w:val="3"/>
        <w:rPr>
          <w:rFonts w:ascii="Helvetica" w:eastAsia="Times New Roman" w:hAnsi="Helvetica" w:cs="Helvetica"/>
          <w:b/>
          <w:bCs/>
          <w:caps/>
          <w:color w:val="003F6C"/>
          <w:spacing w:val="24"/>
          <w:sz w:val="28"/>
          <w:szCs w:val="28"/>
        </w:rPr>
      </w:pPr>
      <w:r w:rsidRPr="009262A5">
        <w:rPr>
          <w:rFonts w:ascii="Helvetica" w:eastAsia="Times New Roman" w:hAnsi="Helvetica" w:cs="Helvetica"/>
          <w:b/>
          <w:bCs/>
          <w:caps/>
          <w:color w:val="003F6C"/>
          <w:spacing w:val="24"/>
          <w:sz w:val="28"/>
          <w:szCs w:val="28"/>
        </w:rPr>
        <w:t>Fast Track Day 11 - Complete Assignment</w:t>
      </w:r>
    </w:p>
    <w:p w:rsidR="00932D30" w:rsidRPr="00C374C8" w:rsidRDefault="00932D30"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 xml:space="preserve">To be able to continue your Fast Track Program you need to purchase the Nth Degree Study Course.  </w:t>
      </w:r>
      <w:hyperlink r:id="rId21" w:tgtFrame="_blank" w:history="1">
        <w:r w:rsidRPr="00C374C8">
          <w:rPr>
            <w:rFonts w:ascii="Helvetica" w:eastAsia="Times New Roman" w:hAnsi="Helvetica" w:cs="Helvetica"/>
            <w:b/>
            <w:bCs/>
            <w:color w:val="001CA8"/>
            <w:sz w:val="24"/>
            <w:szCs w:val="24"/>
            <w:u w:val="single"/>
          </w:rPr>
          <w:t>Click Here to Upgrade</w:t>
        </w:r>
      </w:hyperlink>
    </w:p>
    <w:p w:rsidR="00932D30" w:rsidRPr="00C374C8" w:rsidRDefault="00932D30" w:rsidP="00C374C8">
      <w:pPr>
        <w:shd w:val="clear" w:color="auto" w:fill="FFFFFF"/>
        <w:spacing w:after="120" w:line="240" w:lineRule="auto"/>
        <w:rPr>
          <w:rFonts w:ascii="Helvetica" w:eastAsia="Times New Roman" w:hAnsi="Helvetica" w:cs="Helvetica"/>
          <w:color w:val="373737"/>
          <w:sz w:val="24"/>
          <w:szCs w:val="24"/>
        </w:rPr>
      </w:pPr>
      <w:r w:rsidRPr="00C374C8">
        <w:rPr>
          <w:rFonts w:ascii="Helvetica" w:eastAsia="Times New Roman" w:hAnsi="Helvetica" w:cs="Helvetica"/>
          <w:color w:val="373737"/>
          <w:sz w:val="24"/>
          <w:szCs w:val="24"/>
        </w:rPr>
        <w:t>Once you have purchased the Nth Degree Study Course you will have access to the next level of</w:t>
      </w:r>
      <w:proofErr w:type="gramStart"/>
      <w:r w:rsidRPr="00C374C8">
        <w:rPr>
          <w:rFonts w:ascii="Helvetica" w:eastAsia="Times New Roman" w:hAnsi="Helvetica" w:cs="Helvetica"/>
          <w:color w:val="373737"/>
          <w:sz w:val="24"/>
          <w:szCs w:val="24"/>
        </w:rPr>
        <w:t>  program</w:t>
      </w:r>
      <w:proofErr w:type="gramEnd"/>
      <w:r w:rsidRPr="00C374C8">
        <w:rPr>
          <w:rFonts w:ascii="Helvetica" w:eastAsia="Times New Roman" w:hAnsi="Helvetica" w:cs="Helvetica"/>
          <w:color w:val="373737"/>
          <w:sz w:val="24"/>
          <w:szCs w:val="24"/>
        </w:rPr>
        <w:t xml:space="preserve"> links</w:t>
      </w:r>
    </w:p>
    <w:p w:rsidR="008F2C11" w:rsidRPr="00C374C8" w:rsidRDefault="008F2C11" w:rsidP="00C374C8">
      <w:pPr>
        <w:spacing w:after="120" w:line="240" w:lineRule="auto"/>
        <w:rPr>
          <w:sz w:val="24"/>
          <w:szCs w:val="24"/>
        </w:rPr>
      </w:pPr>
      <w:bookmarkStart w:id="0" w:name="_GoBack"/>
      <w:bookmarkEnd w:id="0"/>
    </w:p>
    <w:sectPr w:rsidR="008F2C11" w:rsidRPr="00C374C8" w:rsidSect="009A3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857"/>
    <w:multiLevelType w:val="hybridMultilevel"/>
    <w:tmpl w:val="CCB25FE4"/>
    <w:lvl w:ilvl="0" w:tplc="30B862EE">
      <w:start w:val="1"/>
      <w:numFmt w:val="decimal"/>
      <w:lvlText w:val="%1."/>
      <w:lvlJc w:val="left"/>
      <w:pPr>
        <w:ind w:left="967" w:hanging="360"/>
      </w:pPr>
      <w:rPr>
        <w:rFonts w:hint="default"/>
        <w:color w:val="00000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
    <w:nsid w:val="0BF15C8F"/>
    <w:multiLevelType w:val="hybridMultilevel"/>
    <w:tmpl w:val="456A496C"/>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A6EFF"/>
    <w:multiLevelType w:val="hybridMultilevel"/>
    <w:tmpl w:val="D9AAF4C6"/>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52910"/>
    <w:multiLevelType w:val="hybridMultilevel"/>
    <w:tmpl w:val="15525316"/>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C7DF3"/>
    <w:multiLevelType w:val="hybridMultilevel"/>
    <w:tmpl w:val="3BCA4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21DD3"/>
    <w:multiLevelType w:val="hybridMultilevel"/>
    <w:tmpl w:val="AF7CB284"/>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110E"/>
    <w:multiLevelType w:val="hybridMultilevel"/>
    <w:tmpl w:val="E67246A6"/>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42629"/>
    <w:multiLevelType w:val="hybridMultilevel"/>
    <w:tmpl w:val="486C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14529"/>
    <w:multiLevelType w:val="hybridMultilevel"/>
    <w:tmpl w:val="E4367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36739"/>
    <w:multiLevelType w:val="hybridMultilevel"/>
    <w:tmpl w:val="AA900428"/>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26EC9"/>
    <w:multiLevelType w:val="hybridMultilevel"/>
    <w:tmpl w:val="E0FE2C42"/>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26960"/>
    <w:multiLevelType w:val="hybridMultilevel"/>
    <w:tmpl w:val="BC26A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81B69"/>
    <w:multiLevelType w:val="hybridMultilevel"/>
    <w:tmpl w:val="A718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22CDA"/>
    <w:multiLevelType w:val="hybridMultilevel"/>
    <w:tmpl w:val="E3A02BEC"/>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C5D4E"/>
    <w:multiLevelType w:val="hybridMultilevel"/>
    <w:tmpl w:val="CE18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F5AAE"/>
    <w:multiLevelType w:val="hybridMultilevel"/>
    <w:tmpl w:val="C2EA4650"/>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23BEF"/>
    <w:multiLevelType w:val="multilevel"/>
    <w:tmpl w:val="F132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9F4E57"/>
    <w:multiLevelType w:val="hybridMultilevel"/>
    <w:tmpl w:val="3BF4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403C3"/>
    <w:multiLevelType w:val="hybridMultilevel"/>
    <w:tmpl w:val="EC08B30A"/>
    <w:lvl w:ilvl="0" w:tplc="30B862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12"/>
  </w:num>
  <w:num w:numId="5">
    <w:abstractNumId w:val="7"/>
  </w:num>
  <w:num w:numId="6">
    <w:abstractNumId w:val="11"/>
  </w:num>
  <w:num w:numId="7">
    <w:abstractNumId w:val="4"/>
  </w:num>
  <w:num w:numId="8">
    <w:abstractNumId w:val="17"/>
  </w:num>
  <w:num w:numId="9">
    <w:abstractNumId w:val="15"/>
  </w:num>
  <w:num w:numId="10">
    <w:abstractNumId w:val="0"/>
  </w:num>
  <w:num w:numId="11">
    <w:abstractNumId w:val="18"/>
  </w:num>
  <w:num w:numId="12">
    <w:abstractNumId w:val="13"/>
  </w:num>
  <w:num w:numId="13">
    <w:abstractNumId w:val="3"/>
  </w:num>
  <w:num w:numId="14">
    <w:abstractNumId w:val="2"/>
  </w:num>
  <w:num w:numId="15">
    <w:abstractNumId w:val="1"/>
  </w:num>
  <w:num w:numId="16">
    <w:abstractNumId w:val="6"/>
  </w:num>
  <w:num w:numId="17">
    <w:abstractNumId w:val="1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30"/>
    <w:rsid w:val="008F2C11"/>
    <w:rsid w:val="009262A5"/>
    <w:rsid w:val="00932D30"/>
    <w:rsid w:val="009A325A"/>
    <w:rsid w:val="00C3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D30"/>
    <w:rPr>
      <w:color w:val="001CA8"/>
      <w:u w:val="single"/>
    </w:rPr>
  </w:style>
  <w:style w:type="character" w:styleId="Strong">
    <w:name w:val="Strong"/>
    <w:basedOn w:val="DefaultParagraphFont"/>
    <w:uiPriority w:val="22"/>
    <w:qFormat/>
    <w:rsid w:val="00932D30"/>
    <w:rPr>
      <w:b/>
      <w:bCs/>
    </w:rPr>
  </w:style>
  <w:style w:type="paragraph" w:styleId="NormalWeb">
    <w:name w:val="Normal (Web)"/>
    <w:basedOn w:val="Normal"/>
    <w:uiPriority w:val="99"/>
    <w:semiHidden/>
    <w:unhideWhenUsed/>
    <w:rsid w:val="00932D30"/>
    <w:pPr>
      <w:spacing w:before="100" w:beforeAutospacing="1" w:after="39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D30"/>
    <w:rPr>
      <w:color w:val="001CA8"/>
      <w:u w:val="single"/>
    </w:rPr>
  </w:style>
  <w:style w:type="character" w:styleId="Strong">
    <w:name w:val="Strong"/>
    <w:basedOn w:val="DefaultParagraphFont"/>
    <w:uiPriority w:val="22"/>
    <w:qFormat/>
    <w:rsid w:val="00932D30"/>
    <w:rPr>
      <w:b/>
      <w:bCs/>
    </w:rPr>
  </w:style>
  <w:style w:type="paragraph" w:styleId="NormalWeb">
    <w:name w:val="Normal (Web)"/>
    <w:basedOn w:val="Normal"/>
    <w:uiPriority w:val="99"/>
    <w:semiHidden/>
    <w:unhideWhenUsed/>
    <w:rsid w:val="00932D30"/>
    <w:pPr>
      <w:spacing w:before="100" w:beforeAutospacing="1" w:after="39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498">
      <w:bodyDiv w:val="1"/>
      <w:marLeft w:val="0"/>
      <w:marRight w:val="0"/>
      <w:marTop w:val="0"/>
      <w:marBottom w:val="0"/>
      <w:divBdr>
        <w:top w:val="none" w:sz="0" w:space="0" w:color="auto"/>
        <w:left w:val="none" w:sz="0" w:space="0" w:color="auto"/>
        <w:bottom w:val="none" w:sz="0" w:space="0" w:color="auto"/>
        <w:right w:val="none" w:sz="0" w:space="0" w:color="auto"/>
      </w:divBdr>
      <w:divsChild>
        <w:div w:id="1564173880">
          <w:marLeft w:val="0"/>
          <w:marRight w:val="0"/>
          <w:marTop w:val="0"/>
          <w:marBottom w:val="480"/>
          <w:divBdr>
            <w:top w:val="none" w:sz="0" w:space="0" w:color="auto"/>
            <w:left w:val="none" w:sz="0" w:space="0" w:color="auto"/>
            <w:bottom w:val="none" w:sz="0" w:space="0" w:color="auto"/>
            <w:right w:val="none" w:sz="0" w:space="0" w:color="auto"/>
          </w:divBdr>
          <w:divsChild>
            <w:div w:id="41174280">
              <w:marLeft w:val="0"/>
              <w:marRight w:val="0"/>
              <w:marTop w:val="0"/>
              <w:marBottom w:val="0"/>
              <w:divBdr>
                <w:top w:val="none" w:sz="0" w:space="0" w:color="auto"/>
                <w:left w:val="none" w:sz="0" w:space="0" w:color="auto"/>
                <w:bottom w:val="none" w:sz="0" w:space="0" w:color="auto"/>
                <w:right w:val="none" w:sz="0" w:space="0" w:color="auto"/>
              </w:divBdr>
              <w:divsChild>
                <w:div w:id="2142115585">
                  <w:marLeft w:val="0"/>
                  <w:marRight w:val="-26"/>
                  <w:marTop w:val="0"/>
                  <w:marBottom w:val="0"/>
                  <w:divBdr>
                    <w:top w:val="none" w:sz="0" w:space="0" w:color="auto"/>
                    <w:left w:val="none" w:sz="0" w:space="0" w:color="auto"/>
                    <w:bottom w:val="none" w:sz="0" w:space="0" w:color="auto"/>
                    <w:right w:val="none" w:sz="0" w:space="0" w:color="auto"/>
                  </w:divBdr>
                  <w:divsChild>
                    <w:div w:id="694383200">
                      <w:marLeft w:val="7"/>
                      <w:marRight w:val="34"/>
                      <w:marTop w:val="0"/>
                      <w:marBottom w:val="0"/>
                      <w:divBdr>
                        <w:top w:val="none" w:sz="0" w:space="0" w:color="auto"/>
                        <w:left w:val="none" w:sz="0" w:space="0" w:color="auto"/>
                        <w:bottom w:val="none" w:sz="0" w:space="0" w:color="auto"/>
                        <w:right w:val="none" w:sz="0" w:space="0" w:color="auto"/>
                      </w:divBdr>
                      <w:divsChild>
                        <w:div w:id="1020622917">
                          <w:marLeft w:val="0"/>
                          <w:marRight w:val="0"/>
                          <w:marTop w:val="0"/>
                          <w:marBottom w:val="0"/>
                          <w:divBdr>
                            <w:top w:val="none" w:sz="0" w:space="0" w:color="auto"/>
                            <w:left w:val="none" w:sz="0" w:space="0" w:color="auto"/>
                            <w:bottom w:val="none" w:sz="0" w:space="0" w:color="auto"/>
                            <w:right w:val="none" w:sz="0" w:space="0" w:color="auto"/>
                          </w:divBdr>
                          <w:divsChild>
                            <w:div w:id="512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forexbrokers.com/mt4forexbrokers" TargetMode="External"/><Relationship Id="rId13" Type="http://schemas.openxmlformats.org/officeDocument/2006/relationships/hyperlink" Target="https://forexprofitclassroom.org/software/trend-alerts" TargetMode="External"/><Relationship Id="rId18" Type="http://schemas.openxmlformats.org/officeDocument/2006/relationships/hyperlink" Target="http://forexprofitclassroom.org/acceleration-program/lp-trading-with-alerts" TargetMode="External"/><Relationship Id="rId3" Type="http://schemas.microsoft.com/office/2007/relationships/stylesWithEffects" Target="stylesWithEffects.xml"/><Relationship Id="rId21" Type="http://schemas.openxmlformats.org/officeDocument/2006/relationships/hyperlink" Target="https://fig.infusionsoft.com/app/orderForms/6-1-LAUNCH-PAD---NTH-DEGREE" TargetMode="External"/><Relationship Id="rId7" Type="http://schemas.openxmlformats.org/officeDocument/2006/relationships/hyperlink" Target="http://forexprofitclassroom.org/metatrader-4-trading-platform" TargetMode="External"/><Relationship Id="rId12" Type="http://schemas.openxmlformats.org/officeDocument/2006/relationships/hyperlink" Target="https://forexprofitclassroom.org/software/norwood-alerts" TargetMode="External"/><Relationship Id="rId17" Type="http://schemas.openxmlformats.org/officeDocument/2006/relationships/hyperlink" Target="http://forexprofitclassroom.org/acceleration-program/lp-exit-entry-signals" TargetMode="External"/><Relationship Id="rId2" Type="http://schemas.openxmlformats.org/officeDocument/2006/relationships/styles" Target="styles.xml"/><Relationship Id="rId16" Type="http://schemas.openxmlformats.org/officeDocument/2006/relationships/hyperlink" Target="http://forexprofitclassroom.org/acceleration-program/lp-trading-a-sideways-market" TargetMode="External"/><Relationship Id="rId20" Type="http://schemas.openxmlformats.org/officeDocument/2006/relationships/hyperlink" Target="http://forexprofitclassroom.org/acceleration-program/lp-manual-sim-trading-w-f12-key" TargetMode="External"/><Relationship Id="rId1" Type="http://schemas.openxmlformats.org/officeDocument/2006/relationships/numbering" Target="numbering.xml"/><Relationship Id="rId6" Type="http://schemas.openxmlformats.org/officeDocument/2006/relationships/hyperlink" Target="https://forexprofitclassroom.org/forex-profit-classroom-roadmap-video/" TargetMode="External"/><Relationship Id="rId11" Type="http://schemas.openxmlformats.org/officeDocument/2006/relationships/hyperlink" Target="https://forexprofitclassroom.org/ap-lp-high-probability-trade-score-video/" TargetMode="External"/><Relationship Id="rId5" Type="http://schemas.openxmlformats.org/officeDocument/2006/relationships/webSettings" Target="webSettings.xml"/><Relationship Id="rId15" Type="http://schemas.openxmlformats.org/officeDocument/2006/relationships/hyperlink" Target="http://forexprofitclassroom.org/acceleration-program/lp-setting-stop-losses-take-profits" TargetMode="External"/><Relationship Id="rId23" Type="http://schemas.openxmlformats.org/officeDocument/2006/relationships/theme" Target="theme/theme1.xml"/><Relationship Id="rId10" Type="http://schemas.openxmlformats.org/officeDocument/2006/relationships/hyperlink" Target="http://forexprofitclassroom.org/acceleration-program/lp-installing-ha-mao-hot-lines" TargetMode="External"/><Relationship Id="rId19" Type="http://schemas.openxmlformats.org/officeDocument/2006/relationships/hyperlink" Target="http://forexprofitclassroom.org/acceleration-program/lp-manual-sim-trading-w-f12-key" TargetMode="External"/><Relationship Id="rId4" Type="http://schemas.openxmlformats.org/officeDocument/2006/relationships/settings" Target="settings.xml"/><Relationship Id="rId9" Type="http://schemas.openxmlformats.org/officeDocument/2006/relationships/hyperlink" Target="http://forexprofitclassroom.org/instruction-2/level-1/metatrader-4-trading-platform/mt4-opening-a-demo-account" TargetMode="External"/><Relationship Id="rId14" Type="http://schemas.openxmlformats.org/officeDocument/2006/relationships/hyperlink" Target="https://forexprofitclassroom.org/software/early-bird-ale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dc:creator>
  <cp:lastModifiedBy>Clark</cp:lastModifiedBy>
  <cp:revision>2</cp:revision>
  <dcterms:created xsi:type="dcterms:W3CDTF">2013-06-18T13:32:00Z</dcterms:created>
  <dcterms:modified xsi:type="dcterms:W3CDTF">2013-10-29T17:55:00Z</dcterms:modified>
</cp:coreProperties>
</file>